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b/>
          <w:bCs/>
          <w:sz w:val="32"/>
          <w:szCs w:val="32"/>
        </w:rPr>
        <w:id w:val="-1783186955"/>
        <w:docPartObj>
          <w:docPartGallery w:val="Cover Pages"/>
          <w:docPartUnique/>
        </w:docPartObj>
      </w:sdtPr>
      <w:sdtEndPr>
        <w:rPr>
          <w:rFonts w:eastAsiaTheme="minorHAnsi"/>
          <w:b w:val="0"/>
          <w:bCs w:val="0"/>
          <w:lang w:val="en-IN" w:eastAsia="en-US"/>
        </w:rPr>
      </w:sdtEndPr>
      <w:sdtContent>
        <w:tbl>
          <w:tblPr>
            <w:tblpPr w:leftFromText="187" w:rightFromText="187" w:horzAnchor="margin" w:tblpYSpec="bottom"/>
            <w:tblW w:w="3000" w:type="pct"/>
            <w:tblLook w:val="04A0" w:firstRow="1" w:lastRow="0" w:firstColumn="1" w:lastColumn="0" w:noHBand="0" w:noVBand="1"/>
          </w:tblPr>
          <w:tblGrid>
            <w:gridCol w:w="5545"/>
          </w:tblGrid>
          <w:tr w:rsidR="00E03E37" w:rsidRPr="00B9792B">
            <w:tc>
              <w:tcPr>
                <w:tcW w:w="5746" w:type="dxa"/>
              </w:tcPr>
              <w:p w:rsidR="00E03E37" w:rsidRPr="00B9792B" w:rsidRDefault="00E03E37">
                <w:pPr>
                  <w:pStyle w:val="NoSpacing"/>
                  <w:rPr>
                    <w:b/>
                    <w:bCs/>
                    <w:sz w:val="32"/>
                    <w:szCs w:val="32"/>
                  </w:rPr>
                </w:pPr>
              </w:p>
            </w:tc>
          </w:tr>
        </w:tbl>
        <w:p w:rsidR="00E03E37" w:rsidRPr="00B9792B" w:rsidRDefault="00E03E37">
          <w:pPr>
            <w:rPr>
              <w:sz w:val="32"/>
              <w:szCs w:val="32"/>
            </w:rPr>
          </w:pPr>
          <w:r w:rsidRPr="00B9792B">
            <w:rPr>
              <w:noProof/>
              <w:sz w:val="32"/>
              <w:szCs w:val="32"/>
              <w:lang w:eastAsia="en-IN"/>
            </w:rPr>
            <mc:AlternateContent>
              <mc:Choice Requires="wpg">
                <w:drawing>
                  <wp:anchor distT="0" distB="0" distL="114300" distR="114300" simplePos="0" relativeHeight="251660288" behindDoc="0" locked="0" layoutInCell="0" allowOverlap="1" wp14:anchorId="0A3FA9ED" wp14:editId="476690E2">
                    <wp:simplePos x="0" y="0"/>
                    <wp:positionH relativeFrom="page">
                      <wp:align>left</wp:align>
                    </wp:positionH>
                    <wp:positionV relativeFrom="page">
                      <wp:align>top</wp:align>
                    </wp:positionV>
                    <wp:extent cx="5650992" cy="4828032"/>
                    <wp:effectExtent l="0" t="0" r="44958" b="0"/>
                    <wp:wrapNone/>
                    <wp:docPr id="1"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992" cy="4828032"/>
                              <a:chOff x="15" y="15"/>
                              <a:chExt cx="8918" cy="7619"/>
                            </a:xfrm>
                          </wpg:grpSpPr>
                          <wps:wsp>
                            <wps:cNvPr id="2"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3"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26" style="position:absolute;margin-left:0;margin-top:0;width:444.95pt;height:380.15pt;z-index:251660288;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5o+rsAAADaAAAADwAAAGRycy9kb3ducmV2LnhtbERPSwrCMBDdC94hjOBGNFVEtBpFBMGN&#10;gp8DDM30g82kNrHW2xtBcPl4/9WmNaVoqHaFZQXjUQSCOLG64EzB7bofzkE4j6yxtEwK3uRgs+52&#10;Vhhr++IzNRefiRDCLkYFufdVLKVLcjLoRrYiDlxqa4M+wDqTusZXCDelnETRTBosODTkWNEup+R+&#10;eZowI5XuMbhXp2NKi3PWnNJyOpBK9XvtdgnCU+v/4p/7oBVM4Hsl+EGuP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bmj6uwAAANoAAAAPAAAAAAAAAAAAAAAAAKECAABk&#10;cnMvZG93bnJldi54bWxQSwUGAAAAAAQABAD5AAAAiQM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Ud8sQA&#10;AADaAAAADwAAAGRycy9kb3ducmV2LnhtbESPT2sCMRTE7wW/Q3hCL0WzbVVkNUoRbC2e/HPQ22Pz&#10;3F3dvCybuKbfvhEEj8PM/IaZzoOpREuNKy0reO8nIIgzq0vOFex3y94YhPPIGivLpOCPHMxnnZcp&#10;ptreeEPt1uciQtilqKDwvk6ldFlBBl3f1sTRO9nGoI+yyaVu8BbhppIfSTKSBkuOCwXWtCgou2yv&#10;RsHAfa9/j0P+GbzJqzmvN2HcHoJSr93wNQHhKfhn+NFeaQWfcL8Sb4C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VHfLEAAAA2gAAAA8AAAAAAAAAAAAAAAAAmAIAAGRycy9k&#10;b3ducmV2LnhtbFBLBQYAAAAABAAEAPUAAACJAwAAAAA=&#10;" fillcolor="#8aabd3 [2132]" stroked="f">
                      <v:fill color2="#d6e2f0 [756]" focusposition=",1" focussize="" colors="0 #9ab5e4;.5 #c2d1ed;1 #e1e8f5" focus="100%" type="gradientRadial"/>
                    </v:oval>
                    <w10:wrap anchorx="page" anchory="page"/>
                  </v:group>
                </w:pict>
              </mc:Fallback>
            </mc:AlternateContent>
          </w:r>
          <w:r w:rsidRPr="00B9792B">
            <w:rPr>
              <w:noProof/>
              <w:sz w:val="32"/>
              <w:szCs w:val="32"/>
              <w:lang w:eastAsia="en-IN"/>
            </w:rPr>
            <mc:AlternateContent>
              <mc:Choice Requires="wpg">
                <w:drawing>
                  <wp:anchor distT="0" distB="0" distL="114300" distR="114300" simplePos="0" relativeHeight="251659264" behindDoc="0" locked="0" layoutInCell="0" allowOverlap="1" wp14:anchorId="44D11940" wp14:editId="24C27C5A">
                    <wp:simplePos x="0" y="0"/>
                    <mc:AlternateContent>
                      <mc:Choice Requires="wp14">
                        <wp:positionH relativeFrom="margin">
                          <wp14:pctPosHOffset>25000</wp14:pctPosHOffset>
                        </wp:positionH>
                      </mc:Choice>
                      <mc:Fallback>
                        <wp:positionH relativeFrom="page">
                          <wp:posOffset>2346960</wp:posOffset>
                        </wp:positionH>
                      </mc:Fallback>
                    </mc:AlternateContent>
                    <wp:positionV relativeFrom="page">
                      <wp:align>top</wp:align>
                    </wp:positionV>
                    <wp:extent cx="3648456" cy="2880360"/>
                    <wp:effectExtent l="0" t="0" r="85344" b="0"/>
                    <wp:wrapNone/>
                    <wp:docPr id="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456" cy="2880360"/>
                              <a:chOff x="4136" y="15"/>
                              <a:chExt cx="5762" cy="4545"/>
                            </a:xfrm>
                          </wpg:grpSpPr>
                          <wps:wsp>
                            <wps:cNvPr id="5"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6"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0;margin-top:0;width:287.3pt;height:226.8pt;z-index:251659264;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fwjr4AAADaAAAADwAAAGRycy9kb3ducmV2LnhtbERPy4rCMBTdC/MP4Q64EU0VHbQ2lWFg&#10;wI2CdT7g0tw+sLnpNLHWvzeC4PJw3sluMI3oqXO1ZQXzWQSCOLe65lLB3/l3ugbhPLLGxjIpuJOD&#10;XfoxSjDW9sYn6jNfihDCLkYFlfdtLKXLKzLoZrYlDlxhO4M+wK6UusNbCDeNXETRlzRYc2iosKWf&#10;ivJLdjVhRiHd/+TSHg8FbU5lfyya5UQqNf4cvrcgPA3+LX6591rBCp5Xgh9k+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ah/COvgAAANoAAAAPAAAAAAAAAAAAAAAAAKEC&#10;AABkcnMvZG93bnJldi54bWxQSwUGAAAAAAQABAD5AAAAjA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78MA&#10;AADaAAAADwAAAGRycy9kb3ducmV2LnhtbESPUWvCMBSF34X9h3AHvsiaTEaRzlRkMFAQpnU/4NLc&#10;td2amy6J2v37RRB8PJxzvsNZrkbbizP50DnW8JwpEMS1Mx03Gj6P708LECEiG+wdk4Y/CrAqHyZL&#10;LIy78IHOVWxEgnAoUEMb41BIGeqWLIbMDcTJ+3LeYkzSN9J4vCS47eVcqVxa7DgttDjQW0v1T3Wy&#10;GtbH2Qvl+wOq7/FX8c5vT/Fjq/X0cVy/gog0xnv41t4YDTlcr6QbI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F78MAAADaAAAADwAAAAAAAAAAAAAAAACYAgAAZHJzL2Rv&#10;d25yZXYueG1sUEsFBgAAAAAEAAQA9QAAAIgDAAAAAA==&#10;" fillcolor="#8aabd3 [2132]" stroked="f">
                      <v:fill color2="#d6e2f0 [756]" rotate="t" focusposition=",1" focussize="" colors="0 #9ab5e4;.5 #c2d1ed;1 #e1e8f5" focus="100%" type="gradientRadial"/>
                    </v:oval>
                    <w10:wrap anchorx="margin" anchory="page"/>
                  </v:group>
                </w:pict>
              </mc:Fallback>
            </mc:AlternateContent>
          </w:r>
        </w:p>
        <w:p w:rsidR="00E03E37" w:rsidRPr="00B9792B" w:rsidRDefault="00E03E37">
          <w:pPr>
            <w:rPr>
              <w:sz w:val="32"/>
              <w:szCs w:val="32"/>
            </w:rPr>
          </w:pPr>
          <w:r w:rsidRPr="00B9792B">
            <w:rPr>
              <w:noProof/>
              <w:sz w:val="32"/>
              <w:szCs w:val="32"/>
              <w:lang w:eastAsia="en-IN"/>
            </w:rPr>
            <mc:AlternateContent>
              <mc:Choice Requires="wpg">
                <w:drawing>
                  <wp:anchor distT="0" distB="0" distL="114300" distR="114300" simplePos="0" relativeHeight="251661312" behindDoc="0" locked="0" layoutInCell="1" allowOverlap="1" wp14:anchorId="542942D7" wp14:editId="4DF60A25">
                    <wp:simplePos x="0" y="0"/>
                    <mc:AlternateContent>
                      <mc:Choice Requires="wp14">
                        <wp:positionH relativeFrom="margin">
                          <wp14:pctPosHOffset>63000</wp14:pctPosHOffset>
                        </wp:positionH>
                      </mc:Choice>
                      <mc:Fallback>
                        <wp:positionH relativeFrom="page">
                          <wp:posOffset>4525010</wp:posOffset>
                        </wp:positionH>
                      </mc:Fallback>
                    </mc:AlternateContent>
                    <wp:positionV relativeFrom="page">
                      <wp:align>bottom</wp:align>
                    </wp:positionV>
                    <wp:extent cx="3831336" cy="9208008"/>
                    <wp:effectExtent l="114300" t="0" r="0" b="0"/>
                    <wp:wrapNone/>
                    <wp:docPr id="16" name="Group 16"/>
                    <wp:cNvGraphicFramePr/>
                    <a:graphic xmlns:a="http://schemas.openxmlformats.org/drawingml/2006/main">
                      <a:graphicData uri="http://schemas.microsoft.com/office/word/2010/wordprocessingGroup">
                        <wpg:wgp>
                          <wpg:cNvGrpSpPr/>
                          <wpg:grpSpPr>
                            <a:xfrm>
                              <a:off x="0" y="0"/>
                              <a:ext cx="3831336" cy="9208008"/>
                              <a:chOff x="117230" y="0"/>
                              <a:chExt cx="3833446" cy="9205546"/>
                            </a:xfrm>
                          </wpg:grpSpPr>
                          <wps:wsp>
                            <wps:cNvPr id="11"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26" style="position:absolute;margin-left:0;margin-top:0;width:301.7pt;height:725.05pt;z-index:25166131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D/C8AAAADbAAAADwAAAGRycy9kb3ducmV2LnhtbERPS4vCMBC+C/6HMII3Tasi0jXKIgrq&#10;RXxcvI3NbFu2mZQkav33ZmHB23x8z5kvW1OLBzlfWVaQDhMQxLnVFRcKLufNYAbCB2SNtWVS8CIP&#10;y0W3M8dM2ycf6XEKhYgh7DNUUIbQZFL6vCSDfmgb4sj9WGcwROgKqR0+Y7ip5ShJptJgxbGhxIZW&#10;JeW/p7tRsN5PprtxlW4ON+MOLn01t5W8KtXvtd9fIAK14SP+d291nJ/C3y/xALl4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Ig/wvAAAAA2wAAAA8AAAAAAAAAAAAAAAAA&#10;oQIAAGRycy9kb3ducmV2LnhtbFBLBQYAAAAABAAEAPkAAACOAw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cwcMA&#10;AADbAAAADwAAAGRycy9kb3ducmV2LnhtbERPTUvEMBC9C/sfwix4cxMFxa1NFxUFPfRgu7t4HJLZ&#10;tmwzqU3cVn+9EQRv83ifk29m14sTjaHzrOFypUAQG287bjRs6+eLWxAhIlvsPZOGLwqwKRZnOWbW&#10;T/xGpyo2IoVwyFBDG+OQSRlMSw7Dyg/EiTv40WFMcGykHXFK4a6XV0rdSIcdp4YWB3psyRyrT6eh&#10;eajWe/X0Pn18l7tamdegyslofb6c7+9ARJrjv/jP/WLT/Gv4/SUd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pcwcMAAADbAAAADwAAAAAAAAAAAAAAAACYAgAAZHJzL2Rv&#10;d25yZXYueG1sUEsFBgAAAAAEAAQA9QAAAIgDA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vertAnchor="page" w:horzAnchor="margin" w:tblpY="6865"/>
            <w:tblW w:w="3685" w:type="pct"/>
            <w:tblLook w:val="04A0" w:firstRow="1" w:lastRow="0" w:firstColumn="1" w:lastColumn="0" w:noHBand="0" w:noVBand="1"/>
          </w:tblPr>
          <w:tblGrid>
            <w:gridCol w:w="6811"/>
          </w:tblGrid>
          <w:tr w:rsidR="00B9792B" w:rsidRPr="00B9792B" w:rsidTr="00B9792B">
            <w:tc>
              <w:tcPr>
                <w:tcW w:w="6811" w:type="dxa"/>
              </w:tcPr>
              <w:p w:rsidR="00B9792B" w:rsidRPr="00B9792B" w:rsidRDefault="00B9792B" w:rsidP="00B9792B">
                <w:pPr>
                  <w:pStyle w:val="NoSpacing"/>
                  <w:rPr>
                    <w:rFonts w:asciiTheme="majorHAnsi" w:eastAsiaTheme="majorEastAsia" w:hAnsiTheme="majorHAnsi" w:cstheme="majorBidi"/>
                    <w:b/>
                    <w:bCs/>
                    <w:color w:val="365F91" w:themeColor="accent1" w:themeShade="BF"/>
                    <w:sz w:val="32"/>
                    <w:szCs w:val="32"/>
                  </w:rPr>
                </w:pPr>
                <w:sdt>
                  <w:sdtPr>
                    <w:rPr>
                      <w:rFonts w:asciiTheme="majorHAnsi" w:eastAsiaTheme="majorEastAsia" w:hAnsiTheme="majorHAnsi" w:cstheme="majorBidi"/>
                      <w:b/>
                      <w:bCs/>
                      <w:color w:val="365F91" w:themeColor="accent1" w:themeShade="BF"/>
                      <w:sz w:val="72"/>
                      <w:szCs w:val="72"/>
                    </w:rPr>
                    <w:alias w:val="Title"/>
                    <w:id w:val="703864190"/>
                    <w:placeholder>
                      <w:docPart w:val="F8C4A1D1B6AA4385B03CB3255E347A21"/>
                    </w:placeholder>
                    <w:dataBinding w:prefixMappings="xmlns:ns0='http://schemas.openxmlformats.org/package/2006/metadata/core-properties' xmlns:ns1='http://purl.org/dc/elements/1.1/'" w:xpath="/ns0:coreProperties[1]/ns1:title[1]" w:storeItemID="{6C3C8BC8-F283-45AE-878A-BAB7291924A1}"/>
                    <w:text/>
                  </w:sdtPr>
                  <w:sdtContent>
                    <w:r w:rsidRPr="00B9792B">
                      <w:rPr>
                        <w:rFonts w:asciiTheme="majorHAnsi" w:eastAsiaTheme="majorEastAsia" w:hAnsiTheme="majorHAnsi" w:cstheme="majorBidi"/>
                        <w:b/>
                        <w:bCs/>
                        <w:color w:val="365F91" w:themeColor="accent1" w:themeShade="BF"/>
                        <w:sz w:val="72"/>
                        <w:szCs w:val="72"/>
                      </w:rPr>
                      <w:t>MACHINE LEARNING MODEL DEPLOYMENT WITH IBM CLOUD WATSONSTUDIO</w:t>
                    </w:r>
                  </w:sdtContent>
                </w:sdt>
              </w:p>
            </w:tc>
          </w:tr>
          <w:tr w:rsidR="00B9792B" w:rsidRPr="00B9792B" w:rsidTr="00B9792B">
            <w:tc>
              <w:tcPr>
                <w:tcW w:w="6811" w:type="dxa"/>
              </w:tcPr>
              <w:p w:rsidR="00B9792B" w:rsidRPr="00B9792B" w:rsidRDefault="00B9792B" w:rsidP="00B9792B">
                <w:pPr>
                  <w:pStyle w:val="NoSpacing"/>
                  <w:rPr>
                    <w:sz w:val="32"/>
                    <w:szCs w:val="32"/>
                  </w:rPr>
                </w:pPr>
              </w:p>
            </w:tc>
          </w:tr>
          <w:tr w:rsidR="00B9792B" w:rsidRPr="00B9792B" w:rsidTr="00B9792B">
            <w:tc>
              <w:tcPr>
                <w:tcW w:w="6811" w:type="dxa"/>
              </w:tcPr>
              <w:p w:rsidR="00B9792B" w:rsidRPr="00B9792B" w:rsidRDefault="00B9792B" w:rsidP="00B9792B">
                <w:pPr>
                  <w:pStyle w:val="NoSpacing"/>
                  <w:rPr>
                    <w:b/>
                    <w:bCs/>
                    <w:sz w:val="32"/>
                    <w:szCs w:val="32"/>
                  </w:rPr>
                </w:pPr>
              </w:p>
            </w:tc>
          </w:tr>
          <w:tr w:rsidR="00B9792B" w:rsidRPr="00B9792B" w:rsidTr="00B9792B">
            <w:sdt>
              <w:sdtPr>
                <w:rPr>
                  <w:b/>
                  <w:bCs/>
                  <w:sz w:val="32"/>
                  <w:szCs w:val="32"/>
                </w:rPr>
                <w:alias w:val="Date"/>
                <w:id w:val="703864210"/>
                <w:placeholder>
                  <w:docPart w:val="B19F5B2A8A814248B0CC517FCE9C516D"/>
                </w:placeholder>
                <w:dataBinding w:prefixMappings="xmlns:ns0='http://schemas.microsoft.com/office/2006/coverPageProps'" w:xpath="/ns0:CoverPageProperties[1]/ns0:PublishDate[1]" w:storeItemID="{55AF091B-3C7A-41E3-B477-F2FDAA23CFDA}"/>
                <w:date w:fullDate="2023-10-11T00:00:00Z">
                  <w:dateFormat w:val="M/d/yyyy"/>
                  <w:lid w:val="en-US"/>
                  <w:storeMappedDataAs w:val="dateTime"/>
                  <w:calendar w:val="gregorian"/>
                </w:date>
              </w:sdtPr>
              <w:sdtContent>
                <w:tc>
                  <w:tcPr>
                    <w:tcW w:w="6811" w:type="dxa"/>
                  </w:tcPr>
                  <w:p w:rsidR="00B9792B" w:rsidRPr="00B9792B" w:rsidRDefault="00B9792B" w:rsidP="00B9792B">
                    <w:pPr>
                      <w:pStyle w:val="NoSpacing"/>
                      <w:rPr>
                        <w:b/>
                        <w:bCs/>
                        <w:sz w:val="32"/>
                        <w:szCs w:val="32"/>
                      </w:rPr>
                    </w:pPr>
                    <w:r w:rsidRPr="00B9792B">
                      <w:rPr>
                        <w:b/>
                        <w:bCs/>
                        <w:sz w:val="32"/>
                        <w:szCs w:val="32"/>
                      </w:rPr>
                      <w:t>10/11/2023</w:t>
                    </w:r>
                  </w:p>
                </w:tc>
              </w:sdtContent>
            </w:sdt>
          </w:tr>
          <w:tr w:rsidR="00B9792B" w:rsidRPr="00B9792B" w:rsidTr="00B9792B">
            <w:tc>
              <w:tcPr>
                <w:tcW w:w="6811" w:type="dxa"/>
              </w:tcPr>
              <w:p w:rsidR="00B9792B" w:rsidRPr="00B9792B" w:rsidRDefault="00B9792B" w:rsidP="00B9792B">
                <w:pPr>
                  <w:pStyle w:val="NoSpacing"/>
                  <w:rPr>
                    <w:b/>
                    <w:bCs/>
                    <w:sz w:val="32"/>
                    <w:szCs w:val="32"/>
                  </w:rPr>
                </w:pPr>
              </w:p>
            </w:tc>
          </w:tr>
        </w:tbl>
        <w:p w:rsidR="00E03E37" w:rsidRPr="00B9792B" w:rsidRDefault="00E03E37">
          <w:pPr>
            <w:rPr>
              <w:sz w:val="32"/>
              <w:szCs w:val="32"/>
            </w:rPr>
          </w:pPr>
          <w:r w:rsidRPr="00B9792B">
            <w:rPr>
              <w:sz w:val="32"/>
              <w:szCs w:val="32"/>
            </w:rPr>
            <w:br w:type="page"/>
          </w:r>
          <w:r w:rsidR="00B9792B" w:rsidRPr="00B9792B">
            <w:rPr>
              <w:noProof/>
              <w:sz w:val="32"/>
              <w:szCs w:val="32"/>
              <w:lang w:eastAsia="en-IN"/>
            </w:rPr>
            <w:lastRenderedPageBreak/>
            <w:drawing>
              <wp:inline distT="0" distB="0" distL="0" distR="0" wp14:anchorId="72F017B0" wp14:editId="7FC9AA81">
                <wp:extent cx="5717629" cy="268013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686645"/>
                        </a:xfrm>
                        <a:prstGeom prst="rect">
                          <a:avLst/>
                        </a:prstGeom>
                      </pic:spPr>
                    </pic:pic>
                  </a:graphicData>
                </a:graphic>
              </wp:inline>
            </w:drawing>
          </w:r>
        </w:p>
        <w:p w:rsidR="00B9792B" w:rsidRPr="00B9792B" w:rsidRDefault="00B9792B" w:rsidP="00B9792B">
          <w:pPr>
            <w:rPr>
              <w:b/>
              <w:sz w:val="40"/>
              <w:szCs w:val="40"/>
            </w:rPr>
          </w:pPr>
          <w:r>
            <w:rPr>
              <w:b/>
              <w:sz w:val="32"/>
              <w:szCs w:val="32"/>
            </w:rPr>
            <w:t xml:space="preserve">                                         </w:t>
          </w:r>
          <w:r w:rsidRPr="00B9792B">
            <w:rPr>
              <w:b/>
              <w:sz w:val="40"/>
              <w:szCs w:val="40"/>
            </w:rPr>
            <w:t>Project Objectives</w:t>
          </w:r>
        </w:p>
        <w:p w:rsidR="000A128B" w:rsidRPr="000A128B" w:rsidRDefault="000A128B" w:rsidP="000A128B">
          <w:pPr>
            <w:rPr>
              <w:sz w:val="32"/>
              <w:szCs w:val="32"/>
            </w:rPr>
          </w:pPr>
          <w:r w:rsidRPr="000A128B">
            <w:rPr>
              <w:b/>
              <w:sz w:val="32"/>
              <w:szCs w:val="32"/>
            </w:rPr>
            <w:t>Objective:</w:t>
          </w:r>
          <w:r w:rsidRPr="000A128B">
            <w:rPr>
              <w:sz w:val="32"/>
              <w:szCs w:val="32"/>
            </w:rPr>
            <w:t xml:space="preserve"> Develop a Personalized Product Recommendation System for an E-commerce Platform.</w:t>
          </w:r>
        </w:p>
        <w:p w:rsidR="000A128B" w:rsidRPr="000A128B" w:rsidRDefault="000A128B" w:rsidP="000A128B">
          <w:pPr>
            <w:rPr>
              <w:sz w:val="32"/>
              <w:szCs w:val="32"/>
            </w:rPr>
          </w:pPr>
          <w:r w:rsidRPr="000A128B">
            <w:rPr>
              <w:b/>
              <w:sz w:val="32"/>
              <w:szCs w:val="32"/>
            </w:rPr>
            <w:t>Objective Details:</w:t>
          </w:r>
          <w:r w:rsidRPr="000A128B">
            <w:rPr>
              <w:sz w:val="32"/>
              <w:szCs w:val="32"/>
            </w:rPr>
            <w:t xml:space="preserve"> The primary goal of this project is to build a personalized product recommendation system that utilizes machine learning algorithms. This system will offer product suggestions to users based on their past interactions, purchase history, and preferences, ultimately enhancing user engagement and driving sales.</w:t>
          </w:r>
        </w:p>
        <w:p w:rsidR="000A128B" w:rsidRDefault="000A128B" w:rsidP="000A128B">
          <w:pPr>
            <w:rPr>
              <w:sz w:val="32"/>
              <w:szCs w:val="32"/>
            </w:rPr>
          </w:pPr>
          <w:r w:rsidRPr="000A128B">
            <w:rPr>
              <w:b/>
              <w:sz w:val="32"/>
              <w:szCs w:val="32"/>
            </w:rPr>
            <w:t>Problem:</w:t>
          </w:r>
          <w:r w:rsidRPr="000A128B">
            <w:rPr>
              <w:sz w:val="32"/>
              <w:szCs w:val="32"/>
            </w:rPr>
            <w:t xml:space="preserve"> Users currently encounter difficulties in finding relevant products,</w:t>
          </w:r>
          <w:r w:rsidRPr="000A128B">
            <w:rPr>
              <w:sz w:val="56"/>
              <w:szCs w:val="56"/>
            </w:rPr>
            <w:t xml:space="preserve"> </w:t>
          </w:r>
          <w:r w:rsidRPr="000A128B">
            <w:rPr>
              <w:sz w:val="32"/>
              <w:szCs w:val="32"/>
            </w:rPr>
            <w:t>leading to a suboptimal shopping exper</w:t>
          </w:r>
          <w:r>
            <w:rPr>
              <w:sz w:val="32"/>
              <w:szCs w:val="32"/>
            </w:rPr>
            <w:t>ience and potential sales loss.</w:t>
          </w:r>
        </w:p>
        <w:p w:rsidR="000A128B" w:rsidRPr="000A128B" w:rsidRDefault="000A128B" w:rsidP="000A128B">
          <w:pPr>
            <w:rPr>
              <w:sz w:val="32"/>
              <w:szCs w:val="32"/>
            </w:rPr>
          </w:pPr>
          <w:r w:rsidRPr="000A128B">
            <w:rPr>
              <w:b/>
              <w:sz w:val="32"/>
              <w:szCs w:val="32"/>
            </w:rPr>
            <w:t>Project Goals:</w:t>
          </w:r>
          <w:r w:rsidRPr="000A128B">
            <w:rPr>
              <w:sz w:val="32"/>
              <w:szCs w:val="32"/>
            </w:rPr>
            <w:t xml:space="preserve"> The project aims to enhance user engagement and boost</w:t>
          </w:r>
          <w:r w:rsidRPr="000A128B">
            <w:rPr>
              <w:sz w:val="56"/>
              <w:szCs w:val="56"/>
            </w:rPr>
            <w:t xml:space="preserve"> </w:t>
          </w:r>
          <w:r w:rsidRPr="000A128B">
            <w:rPr>
              <w:sz w:val="32"/>
              <w:szCs w:val="32"/>
            </w:rPr>
            <w:t>conversion rates by delivering personalized product</w:t>
          </w:r>
          <w:r w:rsidRPr="000A128B">
            <w:rPr>
              <w:sz w:val="56"/>
              <w:szCs w:val="56"/>
            </w:rPr>
            <w:t xml:space="preserve"> </w:t>
          </w:r>
          <w:r w:rsidRPr="000A128B">
            <w:rPr>
              <w:sz w:val="32"/>
              <w:szCs w:val="32"/>
            </w:rPr>
            <w:t>recommendations that align with users' preferences and behavio</w:t>
          </w:r>
          <w:r>
            <w:rPr>
              <w:sz w:val="32"/>
              <w:szCs w:val="32"/>
            </w:rPr>
            <w:t>u</w:t>
          </w:r>
          <w:r w:rsidRPr="000A128B">
            <w:rPr>
              <w:sz w:val="32"/>
              <w:szCs w:val="32"/>
            </w:rPr>
            <w:t>rs.</w:t>
          </w:r>
        </w:p>
        <w:p w:rsidR="00E03E37" w:rsidRDefault="000A128B" w:rsidP="000A128B">
          <w:pPr>
            <w:rPr>
              <w:sz w:val="56"/>
              <w:szCs w:val="56"/>
            </w:rPr>
          </w:pPr>
          <w:r w:rsidRPr="000A128B">
            <w:rPr>
              <w:b/>
              <w:sz w:val="32"/>
              <w:szCs w:val="32"/>
            </w:rPr>
            <w:t>Success Metrics:</w:t>
          </w:r>
          <w:r w:rsidRPr="000A128B">
            <w:rPr>
              <w:sz w:val="32"/>
              <w:szCs w:val="32"/>
            </w:rPr>
            <w:t xml:space="preserve"> The success of the project will be measured through increased click-through rates, prolonged session durations, </w:t>
          </w:r>
          <w:r>
            <w:rPr>
              <w:sz w:val="32"/>
              <w:szCs w:val="32"/>
            </w:rPr>
            <w:t>h</w:t>
          </w:r>
          <w:r w:rsidRPr="000A128B">
            <w:rPr>
              <w:sz w:val="32"/>
              <w:szCs w:val="32"/>
            </w:rPr>
            <w:t>igher purchase frequency, and improved user satisfaction scores.</w:t>
          </w:r>
        </w:p>
      </w:sdtContent>
    </w:sdt>
    <w:p w:rsidR="00725793" w:rsidRDefault="007565FF">
      <w:r>
        <w:rPr>
          <w:noProof/>
          <w:lang w:eastAsia="en-IN"/>
        </w:rPr>
        <w:lastRenderedPageBreak/>
        <w:drawing>
          <wp:anchor distT="0" distB="0" distL="114300" distR="114300" simplePos="0" relativeHeight="251662336" behindDoc="0" locked="0" layoutInCell="1" allowOverlap="1" wp14:anchorId="769F0288" wp14:editId="4D311C5B">
            <wp:simplePos x="0" y="0"/>
            <wp:positionH relativeFrom="column">
              <wp:posOffset>170180</wp:posOffset>
            </wp:positionH>
            <wp:positionV relativeFrom="paragraph">
              <wp:posOffset>46990</wp:posOffset>
            </wp:positionV>
            <wp:extent cx="5391785" cy="3058160"/>
            <wp:effectExtent l="0" t="0" r="0"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391785" cy="3058160"/>
                    </a:xfrm>
                    <a:prstGeom prst="rect">
                      <a:avLst/>
                    </a:prstGeom>
                  </pic:spPr>
                </pic:pic>
              </a:graphicData>
            </a:graphic>
            <wp14:sizeRelH relativeFrom="page">
              <wp14:pctWidth>0</wp14:pctWidth>
            </wp14:sizeRelH>
            <wp14:sizeRelV relativeFrom="page">
              <wp14:pctHeight>0</wp14:pctHeight>
            </wp14:sizeRelV>
          </wp:anchor>
        </w:drawing>
      </w:r>
    </w:p>
    <w:p w:rsidR="00974F89" w:rsidRDefault="00974F89" w:rsidP="00E03E37">
      <w:pPr>
        <w:ind w:left="-1418" w:right="-1440"/>
        <w:rPr>
          <w:sz w:val="56"/>
          <w:szCs w:val="56"/>
        </w:rPr>
      </w:pPr>
    </w:p>
    <w:p w:rsidR="000A128B" w:rsidRDefault="000A128B" w:rsidP="000A128B">
      <w:pPr>
        <w:rPr>
          <w:sz w:val="36"/>
          <w:szCs w:val="36"/>
        </w:rPr>
      </w:pPr>
    </w:p>
    <w:p w:rsidR="000A128B" w:rsidRDefault="000A128B" w:rsidP="000A128B">
      <w:pPr>
        <w:rPr>
          <w:sz w:val="36"/>
          <w:szCs w:val="36"/>
        </w:rPr>
      </w:pPr>
    </w:p>
    <w:p w:rsidR="000A128B" w:rsidRDefault="000A128B" w:rsidP="000A128B">
      <w:pPr>
        <w:rPr>
          <w:sz w:val="36"/>
          <w:szCs w:val="36"/>
        </w:rPr>
      </w:pPr>
    </w:p>
    <w:p w:rsidR="00EA0551" w:rsidRDefault="00EA0551" w:rsidP="000A128B">
      <w:pPr>
        <w:rPr>
          <w:sz w:val="36"/>
          <w:szCs w:val="36"/>
        </w:rPr>
      </w:pPr>
    </w:p>
    <w:p w:rsidR="000A128B" w:rsidRDefault="000A128B" w:rsidP="000A128B">
      <w:pPr>
        <w:rPr>
          <w:sz w:val="36"/>
          <w:szCs w:val="36"/>
        </w:rPr>
      </w:pPr>
    </w:p>
    <w:p w:rsidR="00EA0551" w:rsidRDefault="00EA0551" w:rsidP="000A128B">
      <w:pPr>
        <w:rPr>
          <w:sz w:val="36"/>
          <w:szCs w:val="36"/>
        </w:rPr>
      </w:pPr>
      <w:r>
        <w:rPr>
          <w:sz w:val="36"/>
          <w:szCs w:val="36"/>
        </w:rPr>
        <w:t xml:space="preserve">     </w:t>
      </w:r>
    </w:p>
    <w:p w:rsidR="000A128B" w:rsidRPr="007565FF" w:rsidRDefault="000A128B" w:rsidP="00EA0551">
      <w:pPr>
        <w:jc w:val="center"/>
        <w:rPr>
          <w:b/>
          <w:sz w:val="36"/>
          <w:szCs w:val="36"/>
        </w:rPr>
      </w:pPr>
      <w:r w:rsidRPr="007565FF">
        <w:rPr>
          <w:b/>
          <w:sz w:val="36"/>
          <w:szCs w:val="36"/>
        </w:rPr>
        <w:t>Ideation and Design Thinking Process</w:t>
      </w:r>
    </w:p>
    <w:p w:rsidR="00EA0551" w:rsidRPr="00EA0551" w:rsidRDefault="00EA0551" w:rsidP="00EA0551">
      <w:pPr>
        <w:rPr>
          <w:sz w:val="32"/>
          <w:szCs w:val="32"/>
        </w:rPr>
      </w:pPr>
      <w:r w:rsidRPr="00EA0551">
        <w:rPr>
          <w:b/>
          <w:sz w:val="32"/>
          <w:szCs w:val="32"/>
        </w:rPr>
        <w:t>Ideation:</w:t>
      </w:r>
      <w:r w:rsidRPr="00EA0551">
        <w:rPr>
          <w:sz w:val="32"/>
          <w:szCs w:val="32"/>
        </w:rPr>
        <w:t xml:space="preserve"> The ideation phase for the E-commerce Recommendation System involves exploring various recommendation algorithms, including collaborative, content-based, and hybrid models. Additionally, it entails designing an intuitive user interface that incorporates personalized homepages, complementary product suggestions, and user profiles. The system will also feature feedback mechanisms such as thumbs up/down, comments, surveys, and purchase history reviews to continually optimize recommendations and enhance the user experience.</w:t>
      </w:r>
    </w:p>
    <w:p w:rsidR="00974F89" w:rsidRDefault="00EA0551" w:rsidP="00EA0551">
      <w:pPr>
        <w:rPr>
          <w:sz w:val="56"/>
          <w:szCs w:val="56"/>
        </w:rPr>
      </w:pPr>
      <w:r w:rsidRPr="00EA0551">
        <w:rPr>
          <w:b/>
          <w:sz w:val="32"/>
          <w:szCs w:val="32"/>
        </w:rPr>
        <w:t>Understanding User Needs:</w:t>
      </w:r>
      <w:r w:rsidRPr="00EA0551">
        <w:rPr>
          <w:sz w:val="32"/>
          <w:szCs w:val="32"/>
        </w:rPr>
        <w:t xml:space="preserve"> To inform the system's design, it's crucial to empathize with users by understanding their needs and pain points related to product discovery and the shopping experience. This understanding will be gathered through surveys, interviews, and user feedback, enabling the system to cater to user preferences effectively.</w:t>
      </w:r>
      <w:r w:rsidRPr="00EA0551">
        <w:rPr>
          <w:sz w:val="56"/>
          <w:szCs w:val="56"/>
        </w:rPr>
        <w:t xml:space="preserve"> </w:t>
      </w:r>
      <w:r w:rsidR="00974F89">
        <w:rPr>
          <w:sz w:val="56"/>
          <w:szCs w:val="56"/>
        </w:rPr>
        <w:br w:type="page"/>
      </w:r>
    </w:p>
    <w:p w:rsidR="00EA0551" w:rsidRDefault="00EA0551" w:rsidP="000A128B">
      <w:pPr>
        <w:rPr>
          <w:sz w:val="36"/>
          <w:szCs w:val="36"/>
        </w:rPr>
      </w:pPr>
      <w:r>
        <w:rPr>
          <w:noProof/>
          <w:sz w:val="56"/>
          <w:szCs w:val="56"/>
          <w:lang w:eastAsia="en-IN"/>
        </w:rPr>
        <w:lastRenderedPageBreak/>
        <w:drawing>
          <wp:anchor distT="0" distB="0" distL="114300" distR="114300" simplePos="0" relativeHeight="251665408" behindDoc="0" locked="0" layoutInCell="1" allowOverlap="1" wp14:anchorId="7019C01F" wp14:editId="26EC6923">
            <wp:simplePos x="0" y="0"/>
            <wp:positionH relativeFrom="margin">
              <wp:posOffset>677545</wp:posOffset>
            </wp:positionH>
            <wp:positionV relativeFrom="margin">
              <wp:posOffset>-473075</wp:posOffset>
            </wp:positionV>
            <wp:extent cx="4855210" cy="1938655"/>
            <wp:effectExtent l="0" t="0" r="254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10-11 at 10.41.58.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55210" cy="1938655"/>
                    </a:xfrm>
                    <a:prstGeom prst="rect">
                      <a:avLst/>
                    </a:prstGeom>
                  </pic:spPr>
                </pic:pic>
              </a:graphicData>
            </a:graphic>
            <wp14:sizeRelH relativeFrom="margin">
              <wp14:pctWidth>0</wp14:pctWidth>
            </wp14:sizeRelH>
            <wp14:sizeRelV relativeFrom="margin">
              <wp14:pctHeight>0</wp14:pctHeight>
            </wp14:sizeRelV>
          </wp:anchor>
        </w:drawing>
      </w:r>
    </w:p>
    <w:p w:rsidR="00EA0551" w:rsidRDefault="000A128B" w:rsidP="000A128B">
      <w:pPr>
        <w:rPr>
          <w:b/>
          <w:sz w:val="36"/>
          <w:szCs w:val="36"/>
        </w:rPr>
      </w:pPr>
      <w:r>
        <w:rPr>
          <w:sz w:val="36"/>
          <w:szCs w:val="36"/>
        </w:rPr>
        <w:t xml:space="preserve">  </w:t>
      </w:r>
      <w:r>
        <w:rPr>
          <w:b/>
          <w:sz w:val="36"/>
          <w:szCs w:val="36"/>
        </w:rPr>
        <w:t xml:space="preserve">                             </w:t>
      </w:r>
    </w:p>
    <w:p w:rsidR="00EA0551" w:rsidRDefault="00EA0551" w:rsidP="000A128B">
      <w:pPr>
        <w:rPr>
          <w:b/>
          <w:sz w:val="36"/>
          <w:szCs w:val="36"/>
        </w:rPr>
      </w:pPr>
    </w:p>
    <w:p w:rsidR="00EA0551" w:rsidRDefault="00EA0551" w:rsidP="000A128B">
      <w:pPr>
        <w:rPr>
          <w:b/>
          <w:sz w:val="36"/>
          <w:szCs w:val="36"/>
        </w:rPr>
      </w:pPr>
    </w:p>
    <w:p w:rsidR="000A128B" w:rsidRPr="00EA0551" w:rsidRDefault="000A128B" w:rsidP="00EA0551">
      <w:pPr>
        <w:jc w:val="center"/>
        <w:rPr>
          <w:b/>
          <w:sz w:val="36"/>
          <w:szCs w:val="36"/>
        </w:rPr>
      </w:pPr>
      <w:r w:rsidRPr="00EA0551">
        <w:rPr>
          <w:b/>
          <w:sz w:val="36"/>
          <w:szCs w:val="36"/>
        </w:rPr>
        <w:t>Predictive Use Case</w:t>
      </w:r>
    </w:p>
    <w:p w:rsidR="00EA0551" w:rsidRDefault="00EA0551" w:rsidP="00EA0551">
      <w:pPr>
        <w:rPr>
          <w:sz w:val="32"/>
          <w:szCs w:val="32"/>
        </w:rPr>
      </w:pPr>
      <w:r w:rsidRPr="00EA0551">
        <w:rPr>
          <w:b/>
          <w:sz w:val="32"/>
          <w:szCs w:val="32"/>
        </w:rPr>
        <w:t>Use Case:</w:t>
      </w:r>
      <w:r w:rsidRPr="00EA0551">
        <w:rPr>
          <w:sz w:val="32"/>
          <w:szCs w:val="32"/>
        </w:rPr>
        <w:t xml:space="preserve"> Predicting Customer Pro</w:t>
      </w:r>
      <w:r>
        <w:rPr>
          <w:sz w:val="32"/>
          <w:szCs w:val="32"/>
        </w:rPr>
        <w:t>duct Preferences in E-commerce.</w:t>
      </w:r>
    </w:p>
    <w:p w:rsidR="00EA0551" w:rsidRPr="00EA0551" w:rsidRDefault="00EA0551" w:rsidP="00EA0551">
      <w:pPr>
        <w:rPr>
          <w:sz w:val="32"/>
          <w:szCs w:val="32"/>
        </w:rPr>
      </w:pPr>
      <w:r w:rsidRPr="00EA0551">
        <w:rPr>
          <w:b/>
          <w:sz w:val="32"/>
          <w:szCs w:val="32"/>
        </w:rPr>
        <w:t>Use Case Details:</w:t>
      </w:r>
      <w:r w:rsidRPr="00EA0551">
        <w:rPr>
          <w:sz w:val="32"/>
          <w:szCs w:val="32"/>
        </w:rPr>
        <w:t xml:space="preserve"> This use case involves forecasting the likelihood of a customer's interest in specific product categories. This prediction is instrumental in providing personalized product recommendations and enabling targeted marketing strategies.</w:t>
      </w:r>
    </w:p>
    <w:p w:rsidR="00EA0551" w:rsidRPr="00EA0551" w:rsidRDefault="00EA0551" w:rsidP="00EA0551">
      <w:pPr>
        <w:rPr>
          <w:sz w:val="32"/>
          <w:szCs w:val="32"/>
        </w:rPr>
      </w:pPr>
      <w:r w:rsidRPr="00EA0551">
        <w:rPr>
          <w:b/>
          <w:sz w:val="32"/>
          <w:szCs w:val="32"/>
        </w:rPr>
        <w:t>Dataset Selection:</w:t>
      </w:r>
      <w:r w:rsidRPr="00EA0551">
        <w:rPr>
          <w:sz w:val="32"/>
          <w:szCs w:val="32"/>
        </w:rPr>
        <w:t xml:space="preserve"> The project will utilize a comprehensive dataset containing customer profiles, historical purchase data, product attributes, and user interactions. This dataset will provide the necessary information to accurately model customer preferences.</w:t>
      </w:r>
    </w:p>
    <w:p w:rsidR="00EA0551" w:rsidRPr="00EA0551" w:rsidRDefault="00EA0551" w:rsidP="00EA0551">
      <w:pPr>
        <w:rPr>
          <w:sz w:val="32"/>
          <w:szCs w:val="32"/>
        </w:rPr>
      </w:pPr>
      <w:r w:rsidRPr="00EA0551">
        <w:rPr>
          <w:b/>
          <w:sz w:val="32"/>
          <w:szCs w:val="32"/>
        </w:rPr>
        <w:t>Model Training:</w:t>
      </w:r>
      <w:r w:rsidRPr="00EA0551">
        <w:rPr>
          <w:sz w:val="32"/>
          <w:szCs w:val="32"/>
        </w:rPr>
        <w:t xml:space="preserve"> The recommendation system will employ either a collaborative filtering or hybrid recommendation approach using IBM Cloud Watson Studio. The dataset will be used to train the model, capturing user-product interactions and preferences.</w:t>
      </w:r>
    </w:p>
    <w:p w:rsidR="00EA0551" w:rsidRPr="00EA0551" w:rsidRDefault="00EA0551" w:rsidP="00EA0551">
      <w:pPr>
        <w:rPr>
          <w:sz w:val="32"/>
          <w:szCs w:val="32"/>
        </w:rPr>
      </w:pPr>
      <w:r w:rsidRPr="00EA0551">
        <w:rPr>
          <w:b/>
          <w:sz w:val="32"/>
          <w:szCs w:val="32"/>
        </w:rPr>
        <w:t>Model Deployment:</w:t>
      </w:r>
      <w:r w:rsidRPr="00EA0551">
        <w:rPr>
          <w:sz w:val="32"/>
          <w:szCs w:val="32"/>
        </w:rPr>
        <w:t xml:space="preserve"> Once trained, the recommendation model will be deployed using IBM Cloud Watson Studio's deployment capabilities, transforming it into a web service accessible via an API.</w:t>
      </w:r>
    </w:p>
    <w:p w:rsidR="00F14A39" w:rsidRPr="00EA0551" w:rsidRDefault="00EA0551" w:rsidP="00EA0551">
      <w:pPr>
        <w:rPr>
          <w:sz w:val="32"/>
          <w:szCs w:val="32"/>
        </w:rPr>
      </w:pPr>
      <w:r w:rsidRPr="00EA0551">
        <w:rPr>
          <w:b/>
          <w:sz w:val="32"/>
          <w:szCs w:val="32"/>
        </w:rPr>
        <w:t>Integration:</w:t>
      </w:r>
      <w:r w:rsidRPr="00EA0551">
        <w:rPr>
          <w:sz w:val="32"/>
          <w:szCs w:val="32"/>
        </w:rPr>
        <w:t xml:space="preserve"> The deployed model will be seamlessly integrated into the e-commerce platform's backend, ensuring a smooth user experience and facilitating real-time product recommendations based on user behavio</w:t>
      </w:r>
      <w:r>
        <w:rPr>
          <w:sz w:val="32"/>
          <w:szCs w:val="32"/>
        </w:rPr>
        <w:t>u</w:t>
      </w:r>
      <w:r w:rsidRPr="00EA0551">
        <w:rPr>
          <w:sz w:val="32"/>
          <w:szCs w:val="32"/>
        </w:rPr>
        <w:t>r and preferences</w:t>
      </w:r>
    </w:p>
    <w:p w:rsidR="00066E31" w:rsidRDefault="00066E31" w:rsidP="00066E31">
      <w:pPr>
        <w:ind w:left="-1418" w:right="-1440"/>
        <w:jc w:val="both"/>
        <w:rPr>
          <w:sz w:val="32"/>
          <w:szCs w:val="32"/>
          <w:lang w:val="en-US"/>
        </w:rPr>
      </w:pPr>
    </w:p>
    <w:p w:rsidR="00066E31" w:rsidRPr="00066E31" w:rsidRDefault="00066E31" w:rsidP="00066E31">
      <w:pPr>
        <w:ind w:right="-1440"/>
        <w:rPr>
          <w:b/>
          <w:sz w:val="40"/>
          <w:szCs w:val="40"/>
          <w:lang w:val="en-US"/>
        </w:rPr>
      </w:pPr>
      <w:r w:rsidRPr="00066E31">
        <w:rPr>
          <w:b/>
          <w:sz w:val="40"/>
          <w:szCs w:val="40"/>
          <w:lang w:val="en-US"/>
        </w:rPr>
        <w:t>CONCLUSION</w:t>
      </w:r>
      <w:r>
        <w:rPr>
          <w:b/>
          <w:sz w:val="40"/>
          <w:szCs w:val="40"/>
          <w:lang w:val="en-US"/>
        </w:rPr>
        <w:t>:</w:t>
      </w:r>
    </w:p>
    <w:p w:rsidR="00B87885" w:rsidRDefault="00066E31" w:rsidP="00066E31">
      <w:pPr>
        <w:tabs>
          <w:tab w:val="left" w:pos="2383"/>
        </w:tabs>
        <w:rPr>
          <w:sz w:val="32"/>
          <w:szCs w:val="32"/>
          <w:lang w:val="en-US"/>
        </w:rPr>
      </w:pPr>
      <w:r w:rsidRPr="00066E31">
        <w:rPr>
          <w:sz w:val="32"/>
          <w:szCs w:val="32"/>
          <w:lang w:val="en-US"/>
        </w:rPr>
        <w:t>In a hundred words, this project's core objective is to develop a Personalized Product Recommendation System for an E-commerce Platform. By employing diverse recommendation algorithms and embracing a design thinking approach, the project seeks to alleviate the challenge of users struggling to find relevant products, thereby enhancing the shopping experience and increasing sales potential. The overarching goals are to boost user engagement and conversion rates through the delivery of tailored product recommendations, with success measured by improved click-through rates, extended session durations, increased purchase frequency, and higher user satisfaction scores. Through predictive modeling, dataset utilization, model deployment, and seamless integration, the project aspires to provide a more personalized and satisfying shopping experience while driving e-commerce sales.</w:t>
      </w:r>
    </w:p>
    <w:p w:rsidR="00B87885" w:rsidRDefault="00B87885" w:rsidP="00066E31">
      <w:pPr>
        <w:tabs>
          <w:tab w:val="left" w:pos="2383"/>
        </w:tabs>
        <w:rPr>
          <w:sz w:val="32"/>
          <w:szCs w:val="32"/>
          <w:lang w:val="en-US"/>
        </w:rPr>
      </w:pPr>
    </w:p>
    <w:p w:rsidR="00B87885" w:rsidRDefault="00B87885" w:rsidP="00066E31">
      <w:pPr>
        <w:tabs>
          <w:tab w:val="left" w:pos="2383"/>
        </w:tabs>
        <w:rPr>
          <w:sz w:val="32"/>
          <w:szCs w:val="32"/>
          <w:lang w:val="en-US"/>
        </w:rPr>
      </w:pPr>
      <w:bookmarkStart w:id="0" w:name="_GoBack"/>
      <w:bookmarkEnd w:id="0"/>
    </w:p>
    <w:p w:rsidR="00B87885" w:rsidRDefault="00066E31" w:rsidP="00066E31">
      <w:pPr>
        <w:tabs>
          <w:tab w:val="left" w:pos="2383"/>
        </w:tabs>
        <w:rPr>
          <w:sz w:val="32"/>
          <w:szCs w:val="32"/>
          <w:lang w:val="en-US"/>
        </w:rPr>
      </w:pPr>
      <w:r>
        <w:rPr>
          <w:sz w:val="32"/>
          <w:szCs w:val="32"/>
          <w:lang w:val="en-US"/>
        </w:rPr>
        <w:t xml:space="preserve">  </w:t>
      </w:r>
    </w:p>
    <w:p w:rsidR="00784E98" w:rsidRPr="00066E31" w:rsidRDefault="00066E31" w:rsidP="00066E31">
      <w:pPr>
        <w:tabs>
          <w:tab w:val="left" w:pos="2383"/>
        </w:tabs>
        <w:rPr>
          <w:sz w:val="32"/>
          <w:szCs w:val="32"/>
          <w:lang w:val="en-US"/>
        </w:rPr>
      </w:pPr>
      <w:r>
        <w:rPr>
          <w:sz w:val="32"/>
          <w:szCs w:val="32"/>
          <w:lang w:val="en-US"/>
        </w:rPr>
        <w:t xml:space="preserve">          </w:t>
      </w:r>
      <w:r w:rsidR="00B87885">
        <w:rPr>
          <w:noProof/>
          <w:sz w:val="32"/>
          <w:szCs w:val="32"/>
          <w:lang w:eastAsia="en-IN"/>
        </w:rPr>
        <w:drawing>
          <wp:inline distT="0" distB="0" distL="0" distR="0">
            <wp:extent cx="5057775" cy="1666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png"/>
                    <pic:cNvPicPr/>
                  </pic:nvPicPr>
                  <pic:blipFill>
                    <a:blip r:embed="rId12">
                      <a:extLst>
                        <a:ext uri="{28A0092B-C50C-407E-A947-70E740481C1C}">
                          <a14:useLocalDpi xmlns:a14="http://schemas.microsoft.com/office/drawing/2010/main" val="0"/>
                        </a:ext>
                      </a:extLst>
                    </a:blip>
                    <a:stretch>
                      <a:fillRect/>
                    </a:stretch>
                  </pic:blipFill>
                  <pic:spPr>
                    <a:xfrm>
                      <a:off x="0" y="0"/>
                      <a:ext cx="5057775" cy="1666875"/>
                    </a:xfrm>
                    <a:prstGeom prst="rect">
                      <a:avLst/>
                    </a:prstGeom>
                  </pic:spPr>
                </pic:pic>
              </a:graphicData>
            </a:graphic>
          </wp:inline>
        </w:drawing>
      </w:r>
    </w:p>
    <w:sectPr w:rsidR="00784E98" w:rsidRPr="00066E31" w:rsidSect="000A128B">
      <w:footerReference w:type="default" r:id="rId13"/>
      <w:pgSz w:w="11906" w:h="16838"/>
      <w:pgMar w:top="1440" w:right="1440" w:bottom="1440" w:left="1440" w:header="964" w:footer="567"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2917" w:rsidRDefault="009A2917" w:rsidP="00B9792B">
      <w:pPr>
        <w:spacing w:after="0" w:line="240" w:lineRule="auto"/>
      </w:pPr>
      <w:r>
        <w:separator/>
      </w:r>
    </w:p>
  </w:endnote>
  <w:endnote w:type="continuationSeparator" w:id="0">
    <w:p w:rsidR="009A2917" w:rsidRDefault="009A2917" w:rsidP="00B979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8061595"/>
      <w:docPartObj>
        <w:docPartGallery w:val="Page Numbers (Bottom of Page)"/>
        <w:docPartUnique/>
      </w:docPartObj>
    </w:sdtPr>
    <w:sdtEndPr>
      <w:rPr>
        <w:noProof/>
      </w:rPr>
    </w:sdtEndPr>
    <w:sdtContent>
      <w:p w:rsidR="000A128B" w:rsidRDefault="000A128B">
        <w:pPr>
          <w:pStyle w:val="Footer"/>
          <w:jc w:val="center"/>
        </w:pPr>
        <w:r>
          <w:fldChar w:fldCharType="begin"/>
        </w:r>
        <w:r>
          <w:instrText xml:space="preserve"> PAGE   \* MERGEFORMAT </w:instrText>
        </w:r>
        <w:r>
          <w:fldChar w:fldCharType="separate"/>
        </w:r>
        <w:r w:rsidR="00B87885">
          <w:rPr>
            <w:noProof/>
          </w:rPr>
          <w:t>4</w:t>
        </w:r>
        <w:r>
          <w:rPr>
            <w:noProof/>
          </w:rPr>
          <w:fldChar w:fldCharType="end"/>
        </w:r>
      </w:p>
    </w:sdtContent>
  </w:sdt>
  <w:p w:rsidR="000A128B" w:rsidRDefault="000A128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2917" w:rsidRDefault="009A2917" w:rsidP="00B9792B">
      <w:pPr>
        <w:spacing w:after="0" w:line="240" w:lineRule="auto"/>
      </w:pPr>
      <w:r>
        <w:separator/>
      </w:r>
    </w:p>
  </w:footnote>
  <w:footnote w:type="continuationSeparator" w:id="0">
    <w:p w:rsidR="009A2917" w:rsidRDefault="009A2917" w:rsidP="00B9792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5793"/>
    <w:rsid w:val="00066E31"/>
    <w:rsid w:val="000A128B"/>
    <w:rsid w:val="00725793"/>
    <w:rsid w:val="007565FF"/>
    <w:rsid w:val="00784E98"/>
    <w:rsid w:val="00974F89"/>
    <w:rsid w:val="009A2917"/>
    <w:rsid w:val="00B87885"/>
    <w:rsid w:val="00B9792B"/>
    <w:rsid w:val="00E03E37"/>
    <w:rsid w:val="00EA0551"/>
    <w:rsid w:val="00F14A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03E37"/>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E03E37"/>
    <w:rPr>
      <w:rFonts w:eastAsiaTheme="minorEastAsia"/>
      <w:lang w:val="en-US" w:eastAsia="ja-JP"/>
    </w:rPr>
  </w:style>
  <w:style w:type="paragraph" w:styleId="BalloonText">
    <w:name w:val="Balloon Text"/>
    <w:basedOn w:val="Normal"/>
    <w:link w:val="BalloonTextChar"/>
    <w:uiPriority w:val="99"/>
    <w:semiHidden/>
    <w:unhideWhenUsed/>
    <w:rsid w:val="00E03E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3E37"/>
    <w:rPr>
      <w:rFonts w:ascii="Tahoma" w:hAnsi="Tahoma" w:cs="Tahoma"/>
      <w:sz w:val="16"/>
      <w:szCs w:val="16"/>
    </w:rPr>
  </w:style>
  <w:style w:type="paragraph" w:styleId="Header">
    <w:name w:val="header"/>
    <w:basedOn w:val="Normal"/>
    <w:link w:val="HeaderChar"/>
    <w:uiPriority w:val="99"/>
    <w:unhideWhenUsed/>
    <w:rsid w:val="00B979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792B"/>
  </w:style>
  <w:style w:type="paragraph" w:styleId="Footer">
    <w:name w:val="footer"/>
    <w:basedOn w:val="Normal"/>
    <w:link w:val="FooterChar"/>
    <w:uiPriority w:val="99"/>
    <w:unhideWhenUsed/>
    <w:rsid w:val="00B979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792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03E37"/>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E03E37"/>
    <w:rPr>
      <w:rFonts w:eastAsiaTheme="minorEastAsia"/>
      <w:lang w:val="en-US" w:eastAsia="ja-JP"/>
    </w:rPr>
  </w:style>
  <w:style w:type="paragraph" w:styleId="BalloonText">
    <w:name w:val="Balloon Text"/>
    <w:basedOn w:val="Normal"/>
    <w:link w:val="BalloonTextChar"/>
    <w:uiPriority w:val="99"/>
    <w:semiHidden/>
    <w:unhideWhenUsed/>
    <w:rsid w:val="00E03E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3E37"/>
    <w:rPr>
      <w:rFonts w:ascii="Tahoma" w:hAnsi="Tahoma" w:cs="Tahoma"/>
      <w:sz w:val="16"/>
      <w:szCs w:val="16"/>
    </w:rPr>
  </w:style>
  <w:style w:type="paragraph" w:styleId="Header">
    <w:name w:val="header"/>
    <w:basedOn w:val="Normal"/>
    <w:link w:val="HeaderChar"/>
    <w:uiPriority w:val="99"/>
    <w:unhideWhenUsed/>
    <w:rsid w:val="00B979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792B"/>
  </w:style>
  <w:style w:type="paragraph" w:styleId="Footer">
    <w:name w:val="footer"/>
    <w:basedOn w:val="Normal"/>
    <w:link w:val="FooterChar"/>
    <w:uiPriority w:val="99"/>
    <w:unhideWhenUsed/>
    <w:rsid w:val="00B979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79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glossaryDocument" Target="glossary/document.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8C4A1D1B6AA4385B03CB3255E347A21"/>
        <w:category>
          <w:name w:val="General"/>
          <w:gallery w:val="placeholder"/>
        </w:category>
        <w:types>
          <w:type w:val="bbPlcHdr"/>
        </w:types>
        <w:behaviors>
          <w:behavior w:val="content"/>
        </w:behaviors>
        <w:guid w:val="{0308C237-B23B-4EA1-8AAB-E7003A4A6EE4}"/>
      </w:docPartPr>
      <w:docPartBody>
        <w:p w:rsidR="00000000" w:rsidRDefault="008428A1" w:rsidP="008428A1">
          <w:pPr>
            <w:pStyle w:val="F8C4A1D1B6AA4385B03CB3255E347A21"/>
          </w:pPr>
          <w:r>
            <w:rPr>
              <w:rFonts w:asciiTheme="majorHAnsi" w:eastAsiaTheme="majorEastAsia" w:hAnsiTheme="majorHAnsi" w:cstheme="majorBidi"/>
              <w:b/>
              <w:bCs/>
              <w:color w:val="4F81BD" w:themeColor="accent1"/>
              <w:sz w:val="48"/>
              <w:szCs w:val="48"/>
            </w:rPr>
            <w:t>[Type the document title]</w:t>
          </w:r>
        </w:p>
      </w:docPartBody>
    </w:docPart>
    <w:docPart>
      <w:docPartPr>
        <w:name w:val="B19F5B2A8A814248B0CC517FCE9C516D"/>
        <w:category>
          <w:name w:val="General"/>
          <w:gallery w:val="placeholder"/>
        </w:category>
        <w:types>
          <w:type w:val="bbPlcHdr"/>
        </w:types>
        <w:behaviors>
          <w:behavior w:val="content"/>
        </w:behaviors>
        <w:guid w:val="{7307B2F1-6CD1-455A-885A-34EED08790A1}"/>
      </w:docPartPr>
      <w:docPartBody>
        <w:p w:rsidR="00000000" w:rsidRDefault="008428A1" w:rsidP="008428A1">
          <w:pPr>
            <w:pStyle w:val="B19F5B2A8A814248B0CC517FCE9C516D"/>
          </w:pPr>
          <w:r>
            <w:rPr>
              <w:b/>
              <w:bCs/>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28A1"/>
    <w:rsid w:val="00096915"/>
    <w:rsid w:val="008428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9EFA2D9DB97455F8B4AE01EA0FBA287">
    <w:name w:val="89EFA2D9DB97455F8B4AE01EA0FBA287"/>
    <w:rsid w:val="008428A1"/>
  </w:style>
  <w:style w:type="paragraph" w:customStyle="1" w:styleId="4F87CEF7A1774DB58086B8198A8B98B8">
    <w:name w:val="4F87CEF7A1774DB58086B8198A8B98B8"/>
    <w:rsid w:val="008428A1"/>
  </w:style>
  <w:style w:type="paragraph" w:customStyle="1" w:styleId="9EC5F4F409934E9BAB8723C22A33C021">
    <w:name w:val="9EC5F4F409934E9BAB8723C22A33C021"/>
    <w:rsid w:val="008428A1"/>
  </w:style>
  <w:style w:type="paragraph" w:customStyle="1" w:styleId="468CEEFA48E64C36816D125EEB6DB23C">
    <w:name w:val="468CEEFA48E64C36816D125EEB6DB23C"/>
    <w:rsid w:val="008428A1"/>
  </w:style>
  <w:style w:type="paragraph" w:customStyle="1" w:styleId="96314B614CB84D979AD9F9A01CE465E0">
    <w:name w:val="96314B614CB84D979AD9F9A01CE465E0"/>
    <w:rsid w:val="008428A1"/>
  </w:style>
  <w:style w:type="paragraph" w:customStyle="1" w:styleId="82FFF7E3B8714C54A6B5F1AD455332B7">
    <w:name w:val="82FFF7E3B8714C54A6B5F1AD455332B7"/>
    <w:rsid w:val="008428A1"/>
  </w:style>
  <w:style w:type="paragraph" w:customStyle="1" w:styleId="8B49AAF8CB5C415DB3F24FFCF3439CFE">
    <w:name w:val="8B49AAF8CB5C415DB3F24FFCF3439CFE"/>
    <w:rsid w:val="008428A1"/>
  </w:style>
  <w:style w:type="paragraph" w:customStyle="1" w:styleId="89B67B3BFA3C4145ACBA04BD49298C01">
    <w:name w:val="89B67B3BFA3C4145ACBA04BD49298C01"/>
    <w:rsid w:val="008428A1"/>
  </w:style>
  <w:style w:type="paragraph" w:customStyle="1" w:styleId="A58A6049D35C475E99B639B650DE40DC">
    <w:name w:val="A58A6049D35C475E99B639B650DE40DC"/>
    <w:rsid w:val="008428A1"/>
  </w:style>
  <w:style w:type="paragraph" w:customStyle="1" w:styleId="1805A4B0508444D39DAB83F9DEC0C83A">
    <w:name w:val="1805A4B0508444D39DAB83F9DEC0C83A"/>
    <w:rsid w:val="008428A1"/>
  </w:style>
  <w:style w:type="paragraph" w:customStyle="1" w:styleId="FAE4B238D51F4B88ACD69196B9DA0FF6">
    <w:name w:val="FAE4B238D51F4B88ACD69196B9DA0FF6"/>
    <w:rsid w:val="008428A1"/>
  </w:style>
  <w:style w:type="paragraph" w:customStyle="1" w:styleId="C0FD4EDBF4E748BF96CDF8DF8326B5EE">
    <w:name w:val="C0FD4EDBF4E748BF96CDF8DF8326B5EE"/>
    <w:rsid w:val="008428A1"/>
  </w:style>
  <w:style w:type="paragraph" w:customStyle="1" w:styleId="2329F278A08944DD9185A3C1D74B3F1F">
    <w:name w:val="2329F278A08944DD9185A3C1D74B3F1F"/>
    <w:rsid w:val="008428A1"/>
  </w:style>
  <w:style w:type="paragraph" w:customStyle="1" w:styleId="19EB4B1599CB47E8902F1150107D4B96">
    <w:name w:val="19EB4B1599CB47E8902F1150107D4B96"/>
    <w:rsid w:val="008428A1"/>
  </w:style>
  <w:style w:type="paragraph" w:customStyle="1" w:styleId="F8C4A1D1B6AA4385B03CB3255E347A21">
    <w:name w:val="F8C4A1D1B6AA4385B03CB3255E347A21"/>
    <w:rsid w:val="008428A1"/>
  </w:style>
  <w:style w:type="paragraph" w:customStyle="1" w:styleId="B19F5B2A8A814248B0CC517FCE9C516D">
    <w:name w:val="B19F5B2A8A814248B0CC517FCE9C516D"/>
    <w:rsid w:val="008428A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9EFA2D9DB97455F8B4AE01EA0FBA287">
    <w:name w:val="89EFA2D9DB97455F8B4AE01EA0FBA287"/>
    <w:rsid w:val="008428A1"/>
  </w:style>
  <w:style w:type="paragraph" w:customStyle="1" w:styleId="4F87CEF7A1774DB58086B8198A8B98B8">
    <w:name w:val="4F87CEF7A1774DB58086B8198A8B98B8"/>
    <w:rsid w:val="008428A1"/>
  </w:style>
  <w:style w:type="paragraph" w:customStyle="1" w:styleId="9EC5F4F409934E9BAB8723C22A33C021">
    <w:name w:val="9EC5F4F409934E9BAB8723C22A33C021"/>
    <w:rsid w:val="008428A1"/>
  </w:style>
  <w:style w:type="paragraph" w:customStyle="1" w:styleId="468CEEFA48E64C36816D125EEB6DB23C">
    <w:name w:val="468CEEFA48E64C36816D125EEB6DB23C"/>
    <w:rsid w:val="008428A1"/>
  </w:style>
  <w:style w:type="paragraph" w:customStyle="1" w:styleId="96314B614CB84D979AD9F9A01CE465E0">
    <w:name w:val="96314B614CB84D979AD9F9A01CE465E0"/>
    <w:rsid w:val="008428A1"/>
  </w:style>
  <w:style w:type="paragraph" w:customStyle="1" w:styleId="82FFF7E3B8714C54A6B5F1AD455332B7">
    <w:name w:val="82FFF7E3B8714C54A6B5F1AD455332B7"/>
    <w:rsid w:val="008428A1"/>
  </w:style>
  <w:style w:type="paragraph" w:customStyle="1" w:styleId="8B49AAF8CB5C415DB3F24FFCF3439CFE">
    <w:name w:val="8B49AAF8CB5C415DB3F24FFCF3439CFE"/>
    <w:rsid w:val="008428A1"/>
  </w:style>
  <w:style w:type="paragraph" w:customStyle="1" w:styleId="89B67B3BFA3C4145ACBA04BD49298C01">
    <w:name w:val="89B67B3BFA3C4145ACBA04BD49298C01"/>
    <w:rsid w:val="008428A1"/>
  </w:style>
  <w:style w:type="paragraph" w:customStyle="1" w:styleId="A58A6049D35C475E99B639B650DE40DC">
    <w:name w:val="A58A6049D35C475E99B639B650DE40DC"/>
    <w:rsid w:val="008428A1"/>
  </w:style>
  <w:style w:type="paragraph" w:customStyle="1" w:styleId="1805A4B0508444D39DAB83F9DEC0C83A">
    <w:name w:val="1805A4B0508444D39DAB83F9DEC0C83A"/>
    <w:rsid w:val="008428A1"/>
  </w:style>
  <w:style w:type="paragraph" w:customStyle="1" w:styleId="FAE4B238D51F4B88ACD69196B9DA0FF6">
    <w:name w:val="FAE4B238D51F4B88ACD69196B9DA0FF6"/>
    <w:rsid w:val="008428A1"/>
  </w:style>
  <w:style w:type="paragraph" w:customStyle="1" w:styleId="C0FD4EDBF4E748BF96CDF8DF8326B5EE">
    <w:name w:val="C0FD4EDBF4E748BF96CDF8DF8326B5EE"/>
    <w:rsid w:val="008428A1"/>
  </w:style>
  <w:style w:type="paragraph" w:customStyle="1" w:styleId="2329F278A08944DD9185A3C1D74B3F1F">
    <w:name w:val="2329F278A08944DD9185A3C1D74B3F1F"/>
    <w:rsid w:val="008428A1"/>
  </w:style>
  <w:style w:type="paragraph" w:customStyle="1" w:styleId="19EB4B1599CB47E8902F1150107D4B96">
    <w:name w:val="19EB4B1599CB47E8902F1150107D4B96"/>
    <w:rsid w:val="008428A1"/>
  </w:style>
  <w:style w:type="paragraph" w:customStyle="1" w:styleId="F8C4A1D1B6AA4385B03CB3255E347A21">
    <w:name w:val="F8C4A1D1B6AA4385B03CB3255E347A21"/>
    <w:rsid w:val="008428A1"/>
  </w:style>
  <w:style w:type="paragraph" w:customStyle="1" w:styleId="B19F5B2A8A814248B0CC517FCE9C516D">
    <w:name w:val="B19F5B2A8A814248B0CC517FCE9C516D"/>
    <w:rsid w:val="008428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2023-10-11T00:00:00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731B55-69ED-4705-9CA6-73CF70C21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5</Pages>
  <Words>634</Words>
  <Characters>3620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MACHINE LEARNING MODEL DEPLOYMENT WITH IBM CLOUD WATSONSTUDIO</vt:lpstr>
    </vt:vector>
  </TitlesOfParts>
  <Company/>
  <LinksUpToDate>false</LinksUpToDate>
  <CharactersWithSpaces>4246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MODEL DEPLOYMENT WITH IBM CLOUD WATSONSTUDIO</dc:title>
  <dc:creator>student</dc:creator>
  <cp:lastModifiedBy>student</cp:lastModifiedBy>
  <cp:revision>1</cp:revision>
  <dcterms:created xsi:type="dcterms:W3CDTF">2023-10-11T03:52:00Z</dcterms:created>
  <dcterms:modified xsi:type="dcterms:W3CDTF">2023-10-11T06:11:00Z</dcterms:modified>
</cp:coreProperties>
</file>